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F5C" w:rsidRPr="008045FB" w:rsidRDefault="008045FB" w:rsidP="001D6C52">
      <w:pPr>
        <w:spacing w:after="0" w:line="408" w:lineRule="auto"/>
        <w:jc w:val="center"/>
        <w:rPr>
          <w:lang w:val="ru-RU"/>
        </w:rPr>
      </w:pPr>
      <w:bookmarkStart w:id="0" w:name="block-109389"/>
      <w:r w:rsidRPr="008045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45FB" w:rsidRDefault="008045FB" w:rsidP="001D6C5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045F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Приморского  края</w:t>
      </w:r>
      <w:proofErr w:type="gramEnd"/>
    </w:p>
    <w:p w:rsidR="008045FB" w:rsidRPr="00B55046" w:rsidRDefault="008045FB" w:rsidP="001D6C5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Чугуевский муниципальный округ</w:t>
      </w:r>
    </w:p>
    <w:p w:rsidR="008045FB" w:rsidRPr="00F94DC9" w:rsidRDefault="008045FB" w:rsidP="001D6C52">
      <w:pPr>
        <w:spacing w:after="0" w:line="408" w:lineRule="auto"/>
        <w:ind w:left="120"/>
        <w:jc w:val="center"/>
        <w:rPr>
          <w:lang w:val="ru-RU"/>
        </w:rPr>
      </w:pPr>
      <w:r w:rsidRPr="00B5504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 w:rsidRPr="00F94DC9">
        <w:rPr>
          <w:rFonts w:ascii="Times New Roman" w:hAnsi="Times New Roman"/>
          <w:b/>
          <w:color w:val="000000"/>
          <w:sz w:val="28"/>
          <w:lang w:val="ru-RU"/>
        </w:rPr>
        <w:t>МКОУ СОШ № 8 с.Уборка</w:t>
      </w:r>
    </w:p>
    <w:p w:rsidR="008045FB" w:rsidRPr="00F94DC9" w:rsidRDefault="008045FB" w:rsidP="008045FB">
      <w:pPr>
        <w:spacing w:after="0"/>
        <w:ind w:left="120"/>
        <w:rPr>
          <w:lang w:val="ru-RU"/>
        </w:rPr>
      </w:pP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4875"/>
        <w:gridCol w:w="4877"/>
        <w:gridCol w:w="5132"/>
      </w:tblGrid>
      <w:tr w:rsidR="008045FB" w:rsidRPr="00780FEE" w:rsidTr="001D6C52">
        <w:trPr>
          <w:trHeight w:val="2621"/>
        </w:trPr>
        <w:tc>
          <w:tcPr>
            <w:tcW w:w="4875" w:type="dxa"/>
          </w:tcPr>
          <w:p w:rsidR="008045FB" w:rsidRPr="008843F0" w:rsidRDefault="008045FB" w:rsidP="00804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Литвяк Е.В. _________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  <w:r w:rsidR="001D6C52"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«31</w:t>
            </w: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 августа 2023 г.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045FB" w:rsidRPr="008843F0" w:rsidRDefault="008045FB" w:rsidP="00804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877" w:type="dxa"/>
          </w:tcPr>
          <w:p w:rsidR="008045FB" w:rsidRPr="008843F0" w:rsidRDefault="008045FB" w:rsidP="00804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</w:t>
            </w:r>
            <w:r w:rsidRPr="008843F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D6C52" w:rsidRPr="008843F0" w:rsidRDefault="008045FB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</w:t>
            </w:r>
          </w:p>
          <w:p w:rsidR="001D6C52" w:rsidRPr="008843F0" w:rsidRDefault="001D6C52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8045FB" w:rsidRPr="008843F0" w:rsidRDefault="008045FB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</w:t>
            </w:r>
            <w:r w:rsidR="001D6C52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УВР____</w:t>
            </w:r>
            <w:r w:rsidR="001D6C52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__  </w:t>
            </w: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/Абраимова Ю.И./</w:t>
            </w:r>
          </w:p>
          <w:p w:rsidR="008045FB" w:rsidRPr="008843F0" w:rsidRDefault="008843F0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</w:t>
            </w:r>
            <w:r w:rsidR="008045FB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августа 2023 г.</w:t>
            </w:r>
          </w:p>
          <w:p w:rsidR="008045FB" w:rsidRPr="008843F0" w:rsidRDefault="008045FB" w:rsidP="00804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045FB" w:rsidRPr="008843F0" w:rsidRDefault="008045FB" w:rsidP="00804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132" w:type="dxa"/>
          </w:tcPr>
          <w:p w:rsidR="008045FB" w:rsidRPr="008843F0" w:rsidRDefault="008045FB" w:rsidP="00804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8045FB" w:rsidRPr="008843F0" w:rsidRDefault="008045FB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8045FB" w:rsidRPr="008843F0" w:rsidRDefault="008843F0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«31</w:t>
            </w:r>
            <w:r w:rsidR="008045FB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» августа 2023 г. </w:t>
            </w:r>
          </w:p>
          <w:p w:rsidR="001D6C52" w:rsidRPr="008843F0" w:rsidRDefault="001D6C52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1D6C52" w:rsidRPr="008843F0" w:rsidRDefault="001D6C52" w:rsidP="001D6C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</w:t>
            </w:r>
            <w:r w:rsidR="008045FB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8045FB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Директор:_</w:t>
            </w:r>
            <w:proofErr w:type="gramEnd"/>
            <w:r w:rsidR="008045FB"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</w:t>
            </w: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84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 С.Р./</w:t>
            </w:r>
          </w:p>
          <w:p w:rsidR="008045FB" w:rsidRPr="008843F0" w:rsidRDefault="008045FB" w:rsidP="00804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8045FB" w:rsidRPr="008843F0" w:rsidRDefault="008045FB" w:rsidP="001D6C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790F5C" w:rsidRPr="008045FB" w:rsidRDefault="00790F5C" w:rsidP="001D6C52">
      <w:pPr>
        <w:spacing w:after="0" w:line="408" w:lineRule="auto"/>
        <w:ind w:left="120"/>
        <w:jc w:val="center"/>
        <w:rPr>
          <w:lang w:val="ru-RU"/>
        </w:rPr>
      </w:pPr>
    </w:p>
    <w:p w:rsidR="00790F5C" w:rsidRDefault="00790F5C">
      <w:pPr>
        <w:spacing w:after="0"/>
        <w:ind w:left="120"/>
      </w:pPr>
    </w:p>
    <w:p w:rsidR="008045FB" w:rsidRDefault="008045FB" w:rsidP="001D6C5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045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43F0" w:rsidRDefault="008843F0" w:rsidP="008843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45FB">
        <w:rPr>
          <w:rFonts w:ascii="Times New Roman" w:hAnsi="Times New Roman"/>
          <w:color w:val="000000"/>
          <w:sz w:val="28"/>
          <w:lang w:val="ru-RU"/>
        </w:rPr>
        <w:t xml:space="preserve"> 15833)</w:t>
      </w:r>
    </w:p>
    <w:p w:rsidR="008045FB" w:rsidRPr="008843F0" w:rsidRDefault="008045FB" w:rsidP="008843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учебного курса </w:t>
      </w:r>
      <w:r w:rsidRPr="008045F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«Литературное чтение»</w:t>
      </w:r>
    </w:p>
    <w:p w:rsidR="008045FB" w:rsidRPr="008045FB" w:rsidRDefault="008045FB" w:rsidP="001D6C52">
      <w:pPr>
        <w:ind w:left="71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045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начального общего образования</w:t>
      </w:r>
    </w:p>
    <w:p w:rsidR="008045FB" w:rsidRPr="008045FB" w:rsidRDefault="008045FB" w:rsidP="001D6C52">
      <w:pPr>
        <w:ind w:left="71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045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1 год (4 класс)</w:t>
      </w:r>
    </w:p>
    <w:p w:rsidR="00790F5C" w:rsidRPr="008045FB" w:rsidRDefault="0017662C" w:rsidP="001D6C5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2023 – 2024</w:t>
      </w:r>
      <w:r w:rsidR="008045FB" w:rsidRPr="00F3713D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</w:t>
      </w:r>
    </w:p>
    <w:p w:rsidR="00790F5C" w:rsidRPr="008045FB" w:rsidRDefault="00790F5C" w:rsidP="001D6C52">
      <w:pPr>
        <w:spacing w:after="0" w:line="408" w:lineRule="auto"/>
        <w:rPr>
          <w:lang w:val="ru-RU"/>
        </w:rPr>
      </w:pPr>
    </w:p>
    <w:p w:rsidR="001D6C52" w:rsidRDefault="001D6C52" w:rsidP="001D6C5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BE7E5B" w:rsidRDefault="008045FB" w:rsidP="001D6C5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7E5B">
        <w:rPr>
          <w:rFonts w:ascii="Times New Roman" w:hAnsi="Times New Roman" w:cs="Times New Roman"/>
          <w:sz w:val="28"/>
          <w:szCs w:val="28"/>
          <w:lang w:val="ru-RU"/>
        </w:rPr>
        <w:t>Уборка, 2023</w:t>
      </w:r>
      <w:r w:rsidR="001D6C52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8045FB" w:rsidRDefault="008045FB" w:rsidP="008045FB">
      <w:pPr>
        <w:spacing w:after="0"/>
        <w:rPr>
          <w:lang w:val="ru-RU"/>
        </w:rPr>
      </w:pPr>
      <w:bookmarkStart w:id="1" w:name="block-109393"/>
      <w:bookmarkEnd w:id="0"/>
    </w:p>
    <w:p w:rsidR="00790F5C" w:rsidRPr="009D20E1" w:rsidRDefault="008045FB" w:rsidP="00804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1D6C52" w:rsidRPr="009D20E1" w:rsidRDefault="008045FB" w:rsidP="001D6C5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9D20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="00F3713D"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Литературное чтение</w:t>
      </w:r>
      <w:r w:rsidRPr="009D20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  класса</w:t>
      </w:r>
      <w:proofErr w:type="gramEnd"/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составлена и реализуется на основе следующих документов: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42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Российской Федерации»;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42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42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Минпросвещения России от 31.05.2021 № 286 «Об утверждении федерального государственного стандарта 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 общего образования» (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41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  <w:r w:rsidR="001D6C52" w:rsidRPr="009D20E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9D20E1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</w:t>
      </w:r>
      <w:r w:rsidR="001D6C52" w:rsidRPr="009D20E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</w:t>
      </w:r>
      <w:r w:rsidR="001D6C52" w:rsidRPr="009D20E1">
        <w:rPr>
          <w:rFonts w:ascii="Times New Roman" w:eastAsia="Arial" w:hAnsi="Times New Roman" w:cs="Times New Roman"/>
          <w:sz w:val="28"/>
          <w:szCs w:val="28"/>
          <w:lang w:val="ru-RU"/>
        </w:rPr>
        <w:t>рации от 31 мая 2021 г. № 286»;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41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39"/>
        </w:numPr>
        <w:tabs>
          <w:tab w:val="left" w:pos="0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вным общеобразовательным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программам -общеобразовательным программам начального общего, основного общего и среднего общего образования»;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39"/>
        </w:numPr>
        <w:tabs>
          <w:tab w:val="left" w:pos="0"/>
          <w:tab w:val="left" w:pos="1082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39"/>
        </w:numPr>
        <w:tabs>
          <w:tab w:val="left" w:pos="0"/>
          <w:tab w:val="left" w:pos="1082"/>
          <w:tab w:val="left" w:pos="1440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39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и установления предельного срока использования исключенных учебников»;</w:t>
      </w:r>
    </w:p>
    <w:p w:rsidR="001D6C52" w:rsidRPr="009D20E1" w:rsidRDefault="008045FB" w:rsidP="00EB0113">
      <w:pPr>
        <w:pStyle w:val="ae"/>
        <w:widowControl w:val="0"/>
        <w:numPr>
          <w:ilvl w:val="0"/>
          <w:numId w:val="39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ением Главного государственного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санитарного врача РФ от</w:t>
      </w:r>
      <w:r w:rsidR="001D6C52"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28.09.2020 № 28 </w:t>
      </w:r>
    </w:p>
    <w:p w:rsidR="001D6C52" w:rsidRPr="009D20E1" w:rsidRDefault="008045FB" w:rsidP="00EB0113">
      <w:pPr>
        <w:pStyle w:val="ae"/>
        <w:widowControl w:val="0"/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>«Об утверждении СП 2.4.3648-20»;</w:t>
      </w:r>
    </w:p>
    <w:p w:rsidR="00EB0113" w:rsidRPr="009D20E1" w:rsidRDefault="008045FB" w:rsidP="00EB0113">
      <w:pPr>
        <w:pStyle w:val="ae"/>
        <w:widowControl w:val="0"/>
        <w:numPr>
          <w:ilvl w:val="0"/>
          <w:numId w:val="40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Постановлением Главного государственного санитарного врача Российской Федерации от 28.01.2021 № 2 «Об </w:t>
      </w:r>
      <w:r w:rsidRPr="009D20E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EB0113" w:rsidRPr="009D20E1" w:rsidRDefault="008045FB" w:rsidP="00EB0113">
      <w:pPr>
        <w:pStyle w:val="ae"/>
        <w:widowControl w:val="0"/>
        <w:numPr>
          <w:ilvl w:val="0"/>
          <w:numId w:val="40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</w:t>
      </w:r>
      <w:proofErr w:type="gramStart"/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НОО,СОО</w:t>
      </w:r>
      <w:proofErr w:type="gramEnd"/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)  МКОУ СОШ № 8 с. Уборка Чугуевского района Приморского края (утверждена приказом № 159 А по школе от 31.08.2023года</w:t>
      </w:r>
      <w:r w:rsidR="00EB0113"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EB0113" w:rsidRPr="009D20E1" w:rsidRDefault="008045FB" w:rsidP="00EB0113">
      <w:pPr>
        <w:pStyle w:val="ae"/>
        <w:widowControl w:val="0"/>
        <w:numPr>
          <w:ilvl w:val="0"/>
          <w:numId w:val="40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  <w:r w:rsidR="00EB0113"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;</w:t>
      </w:r>
    </w:p>
    <w:p w:rsidR="008045FB" w:rsidRPr="009D20E1" w:rsidRDefault="008045FB" w:rsidP="00EB0113">
      <w:pPr>
        <w:pStyle w:val="ae"/>
        <w:widowControl w:val="0"/>
        <w:numPr>
          <w:ilvl w:val="0"/>
          <w:numId w:val="40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D20E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8045FB" w:rsidRPr="009D20E1" w:rsidRDefault="008045FB" w:rsidP="008045FB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045FB" w:rsidRPr="009D20E1" w:rsidRDefault="008045FB" w:rsidP="008045F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D20E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Данный методический комплект вошёл в Федеральный перечень учебников, допущенных Министерством просвещения Российской Федерации: </w:t>
      </w:r>
    </w:p>
    <w:p w:rsidR="008045FB" w:rsidRPr="009D20E1" w:rsidRDefault="008045FB" w:rsidP="008045FB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>Литературное</w:t>
      </w:r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чтение </w:t>
      </w:r>
      <w:proofErr w:type="gramStart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  класс</w:t>
      </w:r>
      <w:proofErr w:type="gramEnd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учебник для общеобразовательных организаций 1, 2 часть / Л. Ф. Климанова В. Г. Горецкий, М. В. Голованова / Просвещение, 2021 г. Литературное чтение 4 класс : рабочая  тетрадь /пособие для учащихся образовательных организаций / Просвещение, 2021 г. </w:t>
      </w:r>
      <w:r w:rsidRPr="009D20E1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>Стефаненко, Н. А</w:t>
      </w:r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Литературное чтение 4  класс /методические  рекомендации для учителей общеобразовательных  учреждений / Н. А. Стефаненко. – </w:t>
      </w:r>
      <w:proofErr w:type="gramStart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М. :</w:t>
      </w:r>
      <w:proofErr w:type="gramEnd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Просвещение, 2021 г.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D20E1">
        <w:rPr>
          <w:rFonts w:ascii="Times New Roman" w:hAnsi="Times New Roman" w:cs="Times New Roman"/>
          <w:i/>
          <w:iCs/>
          <w:sz w:val="28"/>
          <w:szCs w:val="28"/>
          <w:lang w:val="ru-RU"/>
        </w:rPr>
        <w:t>Сборник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рабочих программ «Школа России». 1–4 классы: пособие для учителей </w:t>
      </w:r>
      <w:proofErr w:type="gramStart"/>
      <w:r w:rsidRPr="009D20E1">
        <w:rPr>
          <w:rFonts w:ascii="Times New Roman" w:hAnsi="Times New Roman" w:cs="Times New Roman"/>
          <w:sz w:val="28"/>
          <w:szCs w:val="28"/>
          <w:lang w:val="ru-RU"/>
        </w:rPr>
        <w:t>общеобразовательных  учреждений</w:t>
      </w:r>
      <w:proofErr w:type="gramEnd"/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/ С. В. Анащенкова [и др.]. – </w:t>
      </w:r>
      <w:proofErr w:type="gramStart"/>
      <w:r w:rsidRPr="009D20E1">
        <w:rPr>
          <w:rFonts w:ascii="Times New Roman" w:hAnsi="Times New Roman" w:cs="Times New Roman"/>
          <w:sz w:val="28"/>
          <w:szCs w:val="28"/>
          <w:lang w:val="ru-RU"/>
        </w:rPr>
        <w:t>М. :</w:t>
      </w:r>
      <w:proofErr w:type="gramEnd"/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2021 г.</w:t>
      </w:r>
    </w:p>
    <w:p w:rsidR="00790F5C" w:rsidRPr="009D20E1" w:rsidRDefault="008045FB" w:rsidP="008045FB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90F5C" w:rsidRPr="009D20E1" w:rsidRDefault="00790F5C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</w:t>
      </w:r>
      <w:r w:rsidR="007F56E9"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 ПРЕДМЕТА «ЛИТЕРАТУРНОЕ ЧТЕНИЕ»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рабочей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 воспитания.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E7E5B" w:rsidRPr="009D20E1" w:rsidRDefault="00BE7E5B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 «ЛИТЕРАТУРНОЕ ЧТЕНИЕ»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</w:t>
      </w:r>
    </w:p>
    <w:p w:rsidR="00790F5C" w:rsidRPr="009D20E1" w:rsidRDefault="008045F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представленными предметными результатами по классам;</w:t>
      </w:r>
    </w:p>
    <w:p w:rsidR="00790F5C" w:rsidRPr="009D20E1" w:rsidRDefault="008045FB" w:rsidP="008843F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информации для решения учебных задач.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литературного образования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D20E1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F56E9" w:rsidRPr="009D20E1" w:rsidRDefault="007F56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«ЛИТЕРАТУРНОЕ ЧТЕНИЕ» В УЧЕБНОМ ПЛАНЕ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литературное чтение в 1 классе отводится 132 часа (из них ‌</w:t>
      </w:r>
      <w:bookmarkStart w:id="2" w:name="ddec985a-8145-4835-94dd-4cab4866d4a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80 часов</w:t>
      </w:r>
      <w:bookmarkEnd w:id="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 составляет вводный интегрированный учебный курс 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«Обучение грамоте»), во 2-</w:t>
      </w:r>
      <w:r w:rsidRPr="009D20E1">
        <w:rPr>
          <w:rFonts w:ascii="Times New Roman" w:hAnsi="Times New Roman" w:cs="Times New Roman"/>
          <w:b/>
          <w:sz w:val="28"/>
          <w:szCs w:val="28"/>
          <w:lang w:val="ru-RU"/>
        </w:rPr>
        <w:t>4 классах по 136 часов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 xml:space="preserve"> (4 часа в неделю в каждом классе).</w:t>
      </w:r>
    </w:p>
    <w:p w:rsidR="007F56E9" w:rsidRPr="009D20E1" w:rsidRDefault="007F56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109390"/>
      <w:bookmarkEnd w:id="1"/>
      <w:r w:rsidRPr="009D20E1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ОБРАЗОВАТЕЛЬНЫЕ РЕЗУЛЬТАТЫ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sz w:val="28"/>
          <w:szCs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790F5C" w:rsidRPr="009D20E1" w:rsidRDefault="00790F5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sz w:val="28"/>
          <w:szCs w:val="28"/>
          <w:lang w:val="ru-RU"/>
        </w:rPr>
        <w:t>ЛИЧНОСТНЫЕ РЕЗУЛЬТАТЫ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Гражданско-патриотическое воспитание:</w:t>
      </w:r>
    </w:p>
    <w:p w:rsidR="00790F5C" w:rsidRPr="009D20E1" w:rsidRDefault="008045F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90F5C" w:rsidRPr="009D20E1" w:rsidRDefault="008045F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90F5C" w:rsidRPr="009D20E1" w:rsidRDefault="008045F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 воспитание:</w:t>
      </w:r>
    </w:p>
    <w:p w:rsidR="00790F5C" w:rsidRPr="009D20E1" w:rsidRDefault="008045F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90F5C" w:rsidRPr="009D20E1" w:rsidRDefault="008045F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90F5C" w:rsidRPr="009D20E1" w:rsidRDefault="008045F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90F5C" w:rsidRPr="009D20E1" w:rsidRDefault="008045F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воспитание:</w:t>
      </w:r>
    </w:p>
    <w:p w:rsidR="00790F5C" w:rsidRPr="009D20E1" w:rsidRDefault="008045F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90F5C" w:rsidRPr="009D20E1" w:rsidRDefault="008045F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90F5C" w:rsidRPr="009D20E1" w:rsidRDefault="008045F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Трудовое воспитание:</w:t>
      </w:r>
    </w:p>
    <w:p w:rsidR="00790F5C" w:rsidRPr="009D20E1" w:rsidRDefault="008045F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Экологическое воспитание:</w:t>
      </w:r>
    </w:p>
    <w:p w:rsidR="00790F5C" w:rsidRPr="009D20E1" w:rsidRDefault="008045F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90F5C" w:rsidRPr="009D20E1" w:rsidRDefault="008045F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ей вред.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Ценности научного познания:</w:t>
      </w:r>
    </w:p>
    <w:p w:rsidR="00790F5C" w:rsidRPr="009D20E1" w:rsidRDefault="008045F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90F5C" w:rsidRPr="009D20E1" w:rsidRDefault="008045F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90F5C" w:rsidRPr="009D20E1" w:rsidRDefault="008045F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90F5C" w:rsidRPr="009D20E1" w:rsidRDefault="00790F5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gramEnd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логические действия: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произведения по жанру, авторской принадлежности;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90F5C" w:rsidRPr="009D20E1" w:rsidRDefault="008045F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gramEnd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исследовательские действия: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 помощью учителя цель, планировать изменения объекта, ситуации;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сравнивать несколько вариантов решения задачи, выбирать наиболее подходящий (на основе предложенных критериев);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90F5C" w:rsidRPr="009D20E1" w:rsidRDefault="008045F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работа</w:t>
      </w:r>
      <w:proofErr w:type="gramEnd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информацией: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информации;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90F5C" w:rsidRPr="009D20E1" w:rsidRDefault="008045F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коммуникативные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действия: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общение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готовить небольшие публичные выступления;</w:t>
      </w:r>
    </w:p>
    <w:p w:rsidR="00790F5C" w:rsidRPr="009D20E1" w:rsidRDefault="008045F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универсальные учебные действия: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самоорганизация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90F5C" w:rsidRPr="009D20E1" w:rsidRDefault="008045F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790F5C" w:rsidRPr="009D20E1" w:rsidRDefault="008045F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действий;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90F5C" w:rsidRPr="009D20E1" w:rsidRDefault="008045F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790F5C" w:rsidRPr="009D20E1" w:rsidRDefault="008045F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790F5C" w:rsidRPr="009D20E1" w:rsidRDefault="008045F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деятельность: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790F5C" w:rsidRPr="009D20E1" w:rsidRDefault="008045F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790F5C" w:rsidRPr="009D20E1" w:rsidRDefault="00790F5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F5C" w:rsidRPr="009D20E1" w:rsidRDefault="008045FB" w:rsidP="007F56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90F5C" w:rsidRPr="009D20E1" w:rsidRDefault="008045F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proofErr w:type="gramEnd"/>
      <w:r w:rsidRPr="009D20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художественные произведения и познавательные тексты;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краткий отзыв о прочитанном произведении по заданному алгоритму;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90F5C" w:rsidRPr="009D20E1" w:rsidRDefault="008045F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E7E5B" w:rsidRPr="009D20E1" w:rsidRDefault="008045FB" w:rsidP="00CB3AB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​</w:t>
      </w:r>
    </w:p>
    <w:p w:rsidR="00790F5C" w:rsidRPr="009D20E1" w:rsidRDefault="00CB3AB5" w:rsidP="00D1271D">
      <w:p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  <w:bookmarkStart w:id="4" w:name="block-109391"/>
      <w:bookmarkEnd w:id="3"/>
      <w:r w:rsidR="007F56E9"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8045FB" w:rsidRPr="009D20E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4 КЛАСС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 Родине, героические страницы истории.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9D20E1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 и ХХ веков (по выбору, не менее четырёх,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произведения С. Т. Романовского, А. Т. Твардовского, С. Д. Дрожжина, В. М. Пескова ‌</w:t>
      </w:r>
      <w:bookmarkStart w:id="5" w:name="22bb0d2e-ad81-40b0-b0be-dd89da9f72dc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</w:t>
      </w:r>
      <w:bookmarkEnd w:id="5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Круг чтения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6" w:name="aef5db48-a5ba-41f7-b163-0303bacd376a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1-2 рассказа военно-исторической тематики) и другие (по выбору).</w:t>
      </w:r>
      <w:bookmarkEnd w:id="6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Фольклор (устное народное творчество)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Круг чтения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7" w:name="84376614-4523-4b0a-9f16-ae119cf5e9dc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2-3 сказки по выбору)</w:t>
      </w:r>
      <w:bookmarkEnd w:id="7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сказки народов России ‌</w:t>
      </w:r>
      <w:bookmarkStart w:id="8" w:name="3b38b09e-3fe3-499c-b80d-cceeb3629ca1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(2-3 сказки по выбору)</w:t>
      </w:r>
      <w:bookmarkEnd w:id="8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былины из цикла об Илье Муромце, Алёше Поповиче, Добрыне Никитиче ‌</w:t>
      </w:r>
      <w:bookmarkStart w:id="9" w:name="3d9e8111-f715-4c8f-b609-9be939e4edcb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(1-2 по выбору)</w:t>
      </w:r>
      <w:bookmarkEnd w:id="9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Творчество А. С. Пушкина.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0" w:name="85f049d2-bd23-4247-86de-df33da036e2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0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Творчество И. А. Крылова. 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1" w:name="f8d9e167-2e1b-48a4-8672-33b243ab1f7a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трёх)</w:t>
      </w:r>
      <w:bookmarkEnd w:id="11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2" w:name="be84008f-4714-4af7-9a8d-d5db8855805f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Творчество М. Ю. Лермонтова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3" w:name="2efe8bc1-9239-4ace-b5a7-c3561f74349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трёх)</w:t>
      </w:r>
      <w:bookmarkEnd w:id="1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4" w:name="f1d30773-6a94-4f42-887a-2166f2750849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4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Литературная сказка.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Тематика авторских стихотворных сказок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5" w:name="d24420f5-7784-4de8-bf47-fec2f656960e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две-три по выбору)</w:t>
      </w:r>
      <w:bookmarkEnd w:id="15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6" w:name="cda96387-1c94-4697-ac9d-f64db13bc866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</w:t>
      </w:r>
      <w:bookmarkEnd w:id="16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7" w:name="08954654-1f97-4b2e-9229-74ec92d8c8a5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7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Картины природы в творчестве поэтов и писателей Х</w:t>
      </w:r>
      <w:r w:rsidRPr="009D20E1">
        <w:rPr>
          <w:rFonts w:ascii="Times New Roman" w:hAnsi="Times New Roman" w:cs="Times New Roman"/>
          <w:i/>
          <w:color w:val="000000"/>
          <w:sz w:val="28"/>
          <w:szCs w:val="28"/>
        </w:rPr>
        <w:t>I</w:t>
      </w: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Х– ХХ веков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8" w:name="b631436a-def7-48d2-b0a7-7e64aceb08f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пяти авторов по выбору)</w:t>
      </w:r>
      <w:bookmarkEnd w:id="18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В. А. Жуковский, И.С. Никитин, Е. А. Баратынский, Ф. И. Тютчев, А. А. Фет, ‌</w:t>
      </w:r>
      <w:bookmarkStart w:id="19" w:name="9a99601d-2f81-41a7-a40b-18f4d76e554b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Н. А. Некрасов, И. А. Бунин, А. А. Блок, К. Д. Бальмонт и др.</w:t>
      </w:r>
      <w:bookmarkEnd w:id="19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</w:t>
      </w:r>
      <w:bookmarkStart w:id="20" w:name="cf36c94d-b3f5-4b3d-a3c7-3ba766d230a2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другие (по выбору</w:t>
      </w:r>
      <w:proofErr w:type="gramStart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).</w:t>
      </w:r>
      <w:bookmarkEnd w:id="20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‌</w:t>
      </w:r>
      <w:proofErr w:type="gramEnd"/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Творчество Л. Н. Толстого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Круг чтения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1" w:name="9f73dd0a-54f2-4590-ac41-ba0d876049a1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трёх произведений)</w:t>
      </w:r>
      <w:bookmarkEnd w:id="21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2" w:name="d876fe18-c1a8-4a91-8d52-d2505860408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другие (по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выбору)</w:t>
      </w:r>
      <w:bookmarkEnd w:id="2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Произведения о животных и родной природе.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3" w:name="246de2e0-56be-4295-9596-db940aac14b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трёх авторов)</w:t>
      </w:r>
      <w:bookmarkEnd w:id="2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на примере произведений В. П. Астафьева, М. М. Пришвина, С.А. Есенина, ‌</w:t>
      </w:r>
      <w:bookmarkStart w:id="24" w:name="bc1695a5-bd06-4a76-858a-d4d40b281db4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А. И. Куприна, К. Г. Паустовского, Ю. И. Коваля и др.</w:t>
      </w:r>
      <w:bookmarkEnd w:id="24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</w:t>
      </w:r>
      <w:bookmarkStart w:id="25" w:name="43cc23b0-61c4-4e00-b89d-508f8c0c86cc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другие (по выбору</w:t>
      </w:r>
      <w:proofErr w:type="gramStart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).</w:t>
      </w:r>
      <w:bookmarkEnd w:id="25"/>
      <w:r w:rsidRPr="009D20E1">
        <w:rPr>
          <w:rFonts w:ascii="Times New Roman" w:hAnsi="Times New Roman" w:cs="Times New Roman"/>
          <w:color w:val="333333"/>
          <w:sz w:val="28"/>
          <w:szCs w:val="28"/>
          <w:lang w:val="ru-RU"/>
        </w:rPr>
        <w:t>‌</w:t>
      </w:r>
      <w:proofErr w:type="gramEnd"/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Произведения о детях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6" w:name="7d70a143-b34a-48de-a855-a34e00cf3c38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примере произведений не менее трёх авторов)</w:t>
      </w:r>
      <w:bookmarkEnd w:id="26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А. П. Чехова, Н. Г. Гарина-Михайловского, М.М. Зощенко, К.Г.Паустовский, ‌</w:t>
      </w:r>
      <w:bookmarkStart w:id="27" w:name="26220ac3-4e82-456a-9e95-74ad70c180f4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Б. С. Житкова, В. В. Крапивина и др.</w:t>
      </w:r>
      <w:bookmarkEnd w:id="27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8" w:name="a4cb9ea3-0451-4889-b1a1-f6f4710bf1d9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1-2 рассказа из цикла)</w:t>
      </w:r>
      <w:bookmarkEnd w:id="28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К.Г. Паустовский «Корзина с еловыми шишками» и другие.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Пьеса.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9" w:name="9ce33c6b-ec01-45c7-8e71-faa83c253d05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 по выбору)</w:t>
      </w:r>
      <w:bookmarkEnd w:id="29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С.Я. Маршак «Двенадцать месяцев» и другие.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Юмористические произведения.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Круг чтения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0" w:name="062a5f32-e196-4fe2-a2d8-404f5174ede8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менее двух произведений по выбору):</w:t>
      </w:r>
      <w:bookmarkEnd w:id="30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1" w:name="4e231ac4-4ac0-464c-bde6-6a1b7d5919e6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М. Зощенко, В. В. Голявкина</w:t>
      </w:r>
      <w:bookmarkEnd w:id="31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2" w:name="53c080ee-763e-43ed-999e-471164d7076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1-2 произведения по выбору)</w:t>
      </w:r>
      <w:bookmarkEnd w:id="3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Н.Н. Носов «Витя Малеев в школе и дома» (отдельные главы) ‌</w:t>
      </w:r>
      <w:bookmarkStart w:id="33" w:name="26aa4aeb-d898-422a-9eda-b866102f0def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3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Зарубежная литература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4" w:name="de9a53ab-3e80-4b5b-8ed7-4e2e364c4403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Ш. Перро, братьев Гримм и др. (по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выбору)</w:t>
      </w:r>
      <w:bookmarkEnd w:id="34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Приключенческая литература: произведения Дж. Свифта, Марка Твена.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5" w:name="47a66d7e-7bca-4ea2-ba5d-914bf7023a72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другие (по </w:t>
      </w:r>
      <w:proofErr w:type="gramStart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выбору)</w:t>
      </w:r>
      <w:bookmarkEnd w:id="35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Библиографическая культура (работа с детской книгой и справочной литературой)</w:t>
      </w: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героя и давать оценку его поступкам; 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90F5C" w:rsidRPr="009D20E1" w:rsidRDefault="008045F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пересказывать текст в соответствии с учебной задачей;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мнение авторов о героях и своё отношение к ним;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элементы импровизации при исполнении фольклорных произведений;</w:t>
      </w:r>
    </w:p>
    <w:p w:rsidR="00790F5C" w:rsidRPr="009D20E1" w:rsidRDefault="008045F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сочинять небольшие тексты повествовательного и описательного характера по наблюдениям, на заданную тему.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Регулятивные универсальные учебные способствуют формированию умений:</w:t>
      </w:r>
    </w:p>
    <w:p w:rsidR="00790F5C" w:rsidRPr="009D20E1" w:rsidRDefault="008045F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90F5C" w:rsidRPr="009D20E1" w:rsidRDefault="008045F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цель выразительного исполнения и работы с текстом;</w:t>
      </w:r>
    </w:p>
    <w:p w:rsidR="00790F5C" w:rsidRPr="009D20E1" w:rsidRDefault="008045F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90F5C" w:rsidRPr="009D20E1" w:rsidRDefault="008045F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90F5C" w:rsidRPr="009D20E1" w:rsidRDefault="008045F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:rsidR="00790F5C" w:rsidRPr="009D20E1" w:rsidRDefault="008045FB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790F5C" w:rsidRPr="009D20E1" w:rsidRDefault="008045FB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соблюдать правила взаимодействия;</w:t>
      </w:r>
    </w:p>
    <w:p w:rsidR="00790F5C" w:rsidRPr="009D20E1" w:rsidRDefault="008045FB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790F5C" w:rsidRPr="009D20E1" w:rsidRDefault="008045F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90F5C" w:rsidRPr="00BE7E5B" w:rsidRDefault="00790F5C">
      <w:pPr>
        <w:rPr>
          <w:rFonts w:ascii="Times New Roman" w:hAnsi="Times New Roman" w:cs="Times New Roman"/>
          <w:sz w:val="24"/>
          <w:szCs w:val="24"/>
          <w:lang w:val="ru-RU"/>
        </w:rPr>
        <w:sectPr w:rsidR="00790F5C" w:rsidRPr="00BE7E5B" w:rsidSect="001D6C52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p w:rsidR="00CB3AB5" w:rsidRPr="00BE7E5B" w:rsidRDefault="008045FB" w:rsidP="00B6349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6" w:name="block-109392"/>
      <w:bookmarkEnd w:id="4"/>
      <w:r w:rsidRPr="00BE7E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E7E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</w:t>
      </w:r>
      <w:proofErr w:type="gramStart"/>
      <w:r w:rsidRPr="00BE7E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ПЛАНИРОВАНИЕ </w:t>
      </w:r>
      <w:r w:rsidR="00B634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3AB5" w:rsidRPr="00BE7E5B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="00CB3AB5" w:rsidRPr="00BE7E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835"/>
        <w:gridCol w:w="1229"/>
        <w:gridCol w:w="2212"/>
        <w:gridCol w:w="2318"/>
        <w:gridCol w:w="3489"/>
      </w:tblGrid>
      <w:tr w:rsidR="00CB3AB5" w:rsidRPr="00BE7E5B" w:rsidTr="00B63499">
        <w:trPr>
          <w:trHeight w:val="144"/>
          <w:tblCellSpacing w:w="20" w:type="nil"/>
        </w:trPr>
        <w:tc>
          <w:tcPr>
            <w:tcW w:w="652" w:type="dxa"/>
            <w:vMerge w:val="restart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37" w:type="dxa"/>
            <w:vMerge w:val="restart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AB5" w:rsidRPr="00BE7E5B" w:rsidTr="00B63499">
        <w:trPr>
          <w:trHeight w:val="65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И.А.Крылова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А.С.Пушкина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 Н. Толстого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D63051" w:rsidTr="00B63499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CB3AB5" w:rsidRPr="00BE7E5B" w:rsidTr="00B63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AB5" w:rsidRPr="00BE7E5B" w:rsidTr="00B63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37" w:type="dxa"/>
            <w:tcMar>
              <w:top w:w="50" w:type="dxa"/>
              <w:left w:w="100" w:type="dxa"/>
            </w:tcMar>
          </w:tcPr>
          <w:p w:rsidR="00CB3AB5" w:rsidRPr="00BE7E5B" w:rsidRDefault="00CB3AB5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AB5" w:rsidRPr="00BE7E5B" w:rsidRDefault="00CB3AB5" w:rsidP="00CB3AB5">
      <w:pPr>
        <w:rPr>
          <w:rFonts w:ascii="Times New Roman" w:hAnsi="Times New Roman" w:cs="Times New Roman"/>
          <w:sz w:val="24"/>
          <w:szCs w:val="24"/>
        </w:rPr>
        <w:sectPr w:rsidR="00CB3AB5" w:rsidRPr="00BE7E5B" w:rsidSect="00D63051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9D3497" w:rsidRPr="00BE7E5B" w:rsidRDefault="00B63499" w:rsidP="009D349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7" w:name="_GoBack"/>
      <w:bookmarkEnd w:id="37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</w:t>
      </w:r>
      <w:r w:rsidR="009D3497" w:rsidRPr="00BE7E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3390"/>
        <w:gridCol w:w="1066"/>
        <w:gridCol w:w="2011"/>
        <w:gridCol w:w="2115"/>
        <w:gridCol w:w="1496"/>
        <w:gridCol w:w="3050"/>
      </w:tblGrid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54" w:type="dxa"/>
            <w:vMerge w:val="restart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5282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09962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 Великой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[[Библиотека ЦОК </w:t>
            </w:r>
            <w:hyperlink r:id="rId2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6952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6952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«Семь Семионов»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примере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осетинской народной сказки «Что дороже</w:t>
            </w:r>
            <w:proofErr w:type="gramStart"/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немецкой народной сказки «Три бабочки»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</w:t>
            </w:r>
            <w:r w:rsidR="00B634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</w:t>
            </w:r>
            <w:r w:rsidR="00B634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урок.Работа с детскими книгами на тему: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«Фольклор (устное народное творчество)»: собиратели фольклора (А.Н. Афанасьев, В.И. Даль)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7956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басни как лиро-эпического жанра.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Басни стихотворные и прозаические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баснями И.А. Крылова.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 их сюжета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9300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</w:t>
            </w:r>
            <w:r w:rsidR="00B634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литературной сказкой А.С.Пушкина «Сказка о мёртвой царевне и о семи богатырях»: сюжет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8478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Восприятие пейзажной лирики А.С. Пушкина: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8284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«Няне»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стихотворения М.Ю. Лермонтова «Москва, Москва! …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тебя как сын…»: метафора как «свёрнутое» сравнение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9558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9418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9710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983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Тематика авторских стихотворных сказок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уральскими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сказами П.П.Бажова. Сочетание в сказах вымысла и реальности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воздух чист»</w:t>
            </w:r>
            <w:proofErr w:type="gramStart"/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произведения Н.А. Некрасова «Саша»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художественных рассказов Л.Н.Толстого.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Особенности художественного текста-описания на примере рассказа «Русак»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Осмысление поступков и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«Не надо врать»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«Тридцать лет спустя»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fdff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рассказом К.Г.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Темы лирических произведений А.А. Блока.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«Рождество»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И.А. Бунина «Детство»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А.И. Куприна «Скворцы»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его отношения с животными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М.М. Пришвин- певец русской природы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пьесой как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жанром литературы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fecba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С.Я.Маршак - писатель и переводчик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"Произведения С.Я.Маршака"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fede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юмористических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Герой юмористических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произведений В.Ю.Драгунского. Средства создания юмористического содержания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08300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примере сказок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зарубежных писателей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08986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09502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09372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09674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8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со словарём: поиск </w:t>
            </w: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необходимой информации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Книги о приключениях и фантастике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234</w:t>
              </w:r>
            </w:hyperlink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97" w:rsidRPr="00D63051" w:rsidTr="00B63499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902</w:t>
              </w:r>
            </w:hyperlink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5"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BE7E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497" w:rsidRPr="00BE7E5B" w:rsidTr="00B63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90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9D3497" w:rsidRPr="00BE7E5B" w:rsidRDefault="009D3497" w:rsidP="00B6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0F5C" w:rsidRPr="00BE7E5B" w:rsidRDefault="00790F5C" w:rsidP="009D3497">
      <w:pPr>
        <w:rPr>
          <w:rFonts w:ascii="Times New Roman" w:hAnsi="Times New Roman" w:cs="Times New Roman"/>
          <w:sz w:val="24"/>
          <w:szCs w:val="24"/>
        </w:rPr>
        <w:sectPr w:rsidR="00790F5C" w:rsidRPr="00BE7E5B" w:rsidSect="00D63051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790F5C" w:rsidRPr="00BE7E5B" w:rsidRDefault="00B63499" w:rsidP="00B6349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8" w:name="block-109388"/>
      <w:bookmarkEnd w:id="3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</w:t>
      </w:r>
      <w:r w:rsidR="008045FB" w:rsidRPr="00BE7E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ЕБНО-МЕТОДИЧЕСКОЕ ОБЕСПЕЧЕНИЕ ОБРАЗОВАТЕЛЬНОГО ПРОЦЕССА</w:t>
      </w:r>
    </w:p>
    <w:p w:rsidR="00790F5C" w:rsidRPr="00B63499" w:rsidRDefault="008045FB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634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E7E5B" w:rsidRPr="009D20E1" w:rsidRDefault="00BE7E5B" w:rsidP="00B6349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>Литературное</w:t>
      </w:r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чтение 4</w:t>
      </w:r>
      <w:r w:rsidR="00B63499"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класс: учебник для общеобразовательных организаций 1, 2 часть / Л. Ф. Климанова В. Г. Горецкий, М. В. Голованова / Просвещение, 2021</w:t>
      </w:r>
      <w:r w:rsidR="00B63499"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г. Литературное чтение 4 класс</w:t>
      </w:r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</w:t>
      </w:r>
      <w:proofErr w:type="gramStart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рабочая  тетрадь</w:t>
      </w:r>
      <w:proofErr w:type="gramEnd"/>
      <w:r w:rsidRPr="009D20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/пособие для учащихся образовательных организаций /</w:t>
      </w:r>
    </w:p>
    <w:p w:rsidR="00790F5C" w:rsidRPr="009D20E1" w:rsidRDefault="008045FB" w:rsidP="00BE7E5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1.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Бельская, Л. Л.</w:t>
      </w:r>
      <w:r w:rsidRPr="009D20E1">
        <w:rPr>
          <w:rFonts w:ascii="Times New Roman" w:hAnsi="Times New Roman" w:cs="Times New Roman"/>
          <w:sz w:val="28"/>
          <w:szCs w:val="28"/>
        </w:rPr>
        <w:t xml:space="preserve"> Литературные викторины  / Л. Л. Бельская. – М. : Просвещение, 20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9D20E1">
        <w:rPr>
          <w:rFonts w:ascii="Times New Roman" w:hAnsi="Times New Roman" w:cs="Times New Roman"/>
          <w:sz w:val="28"/>
          <w:szCs w:val="28"/>
        </w:rPr>
        <w:t>. – Режим доступа : http://www.prosv.ru/ebooks/Belskaya_Liter_viktorini/index.html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2.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В мире</w:t>
      </w:r>
      <w:r w:rsidRPr="009D20E1">
        <w:rPr>
          <w:rFonts w:ascii="Times New Roman" w:hAnsi="Times New Roman" w:cs="Times New Roman"/>
          <w:sz w:val="28"/>
          <w:szCs w:val="28"/>
        </w:rPr>
        <w:t xml:space="preserve"> природы, истории и литературы: сборник загадок / сост. М. П. Филипченко. – Волгоград : Учитель, 2008.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3.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Литературное</w:t>
      </w:r>
      <w:r w:rsidRPr="009D20E1">
        <w:rPr>
          <w:rFonts w:ascii="Times New Roman" w:hAnsi="Times New Roman" w:cs="Times New Roman"/>
          <w:sz w:val="28"/>
          <w:szCs w:val="28"/>
        </w:rPr>
        <w:t xml:space="preserve"> чтение. 1–4 классы: формирование читательской компетенции: уроки-исследования текста, уроки-игры, обобщающие уроки / авт.-сост. Т. В. Данилюк [и др.]. – Волгоград : Учитель, 201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4.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Литературное</w:t>
      </w:r>
      <w:r w:rsidRPr="009D20E1">
        <w:rPr>
          <w:rFonts w:ascii="Times New Roman" w:hAnsi="Times New Roman" w:cs="Times New Roman"/>
          <w:sz w:val="28"/>
          <w:szCs w:val="28"/>
        </w:rPr>
        <w:t xml:space="preserve"> чтение. 2–4 классы: внеклассные занятия  / авт.-сост. Г. Т. Дьячкова. – Волгоград : Учитель, 2007.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5.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Мисаренко, Г. Г.</w:t>
      </w:r>
      <w:r w:rsidRPr="009D20E1">
        <w:rPr>
          <w:rFonts w:ascii="Times New Roman" w:hAnsi="Times New Roman" w:cs="Times New Roman"/>
          <w:sz w:val="28"/>
          <w:szCs w:val="28"/>
        </w:rPr>
        <w:t xml:space="preserve"> Развитие речи учащихся 2–4 классов: конструирование и анализ предложений  / Г. Г. Мисаренко. – Волгоград : Учитель, 201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6.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Ожегов, С. И.</w:t>
      </w:r>
      <w:r w:rsidRPr="009D20E1">
        <w:rPr>
          <w:rFonts w:ascii="Times New Roman" w:hAnsi="Times New Roman" w:cs="Times New Roman"/>
          <w:sz w:val="28"/>
          <w:szCs w:val="28"/>
        </w:rPr>
        <w:t xml:space="preserve"> Толковый словарь русского языка. Около 100000 слов, терминов и фразеологических выражений [Текст] / С. И. Ожегов ; под ред. проф. Л. И. Скворцова. – М. : ООО «Издательство «Мир и образование», 201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7.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Сборник</w:t>
      </w:r>
      <w:r w:rsidRPr="009D20E1">
        <w:rPr>
          <w:rFonts w:ascii="Times New Roman" w:hAnsi="Times New Roman" w:cs="Times New Roman"/>
          <w:sz w:val="28"/>
          <w:szCs w:val="28"/>
        </w:rPr>
        <w:t xml:space="preserve"> рабочих программ «Школа России». 1–4 классы  : пособие для учителей общеобразоват. учреждений / С. В. Анащенкова [и др.]. – М. : Просвещение, 201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8.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Срезневский, И. И.</w:t>
      </w:r>
      <w:r w:rsidRPr="009D20E1">
        <w:rPr>
          <w:rFonts w:ascii="Times New Roman" w:hAnsi="Times New Roman" w:cs="Times New Roman"/>
          <w:sz w:val="28"/>
          <w:szCs w:val="28"/>
        </w:rPr>
        <w:t xml:space="preserve"> Словарь древнерусского языка  : в 3 т. / И. И. Срезневский ; художник Е. Клодт. – М. : Книга,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9.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Стефаненко, Н. А</w:t>
      </w:r>
      <w:r w:rsidRPr="009D20E1">
        <w:rPr>
          <w:rFonts w:ascii="Times New Roman" w:hAnsi="Times New Roman" w:cs="Times New Roman"/>
          <w:sz w:val="28"/>
          <w:szCs w:val="28"/>
        </w:rPr>
        <w:t>. Литературное чтение. Методические рекомендации. 4 класс: пособие для учителей общеобразоват. учреждений / Н. А. Стефаненко, Е. А. Горелова. – М. : Просвещение, 201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D20E1">
        <w:rPr>
          <w:rFonts w:ascii="Times New Roman" w:hAnsi="Times New Roman" w:cs="Times New Roman"/>
          <w:sz w:val="28"/>
          <w:szCs w:val="28"/>
        </w:rPr>
        <w:t>.</w:t>
      </w:r>
    </w:p>
    <w:p w:rsidR="009D3497" w:rsidRPr="009D20E1" w:rsidRDefault="009D3497" w:rsidP="007F56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10. </w:t>
      </w:r>
      <w:r w:rsidRPr="009D20E1">
        <w:rPr>
          <w:rFonts w:ascii="Times New Roman" w:hAnsi="Times New Roman" w:cs="Times New Roman"/>
          <w:i/>
          <w:iCs/>
          <w:sz w:val="28"/>
          <w:szCs w:val="28"/>
        </w:rPr>
        <w:t>Чтение</w:t>
      </w:r>
      <w:r w:rsidRPr="009D20E1">
        <w:rPr>
          <w:rFonts w:ascii="Times New Roman" w:hAnsi="Times New Roman" w:cs="Times New Roman"/>
          <w:sz w:val="28"/>
          <w:szCs w:val="28"/>
        </w:rPr>
        <w:t>. 1–4 классы: тексты для проверки техники и выразительности чтения / авт.-сост. Н. В. Лободина. – Волгоград : Учитель, 20</w:t>
      </w:r>
      <w:r w:rsidRPr="009D20E1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F56E9" w:rsidRPr="009D20E1">
        <w:rPr>
          <w:rFonts w:ascii="Times New Roman" w:hAnsi="Times New Roman" w:cs="Times New Roman"/>
          <w:sz w:val="28"/>
          <w:szCs w:val="28"/>
        </w:rPr>
        <w:t>.</w:t>
      </w:r>
    </w:p>
    <w:p w:rsidR="007F56E9" w:rsidRPr="009D20E1" w:rsidRDefault="007F56E9" w:rsidP="007F56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0F5C" w:rsidRPr="009D20E1" w:rsidRDefault="00BE7E5B" w:rsidP="00B6349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8045FB" w:rsidRPr="009D2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BE7E5B" w:rsidRPr="009D20E1" w:rsidRDefault="00D63051" w:rsidP="009D3497">
      <w:pPr>
        <w:spacing w:line="297" w:lineRule="atLeast"/>
        <w:outlineLvl w:val="2"/>
        <w:rPr>
          <w:rStyle w:val="ab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hyperlink r:id="rId156" w:history="1">
        <w:r w:rsidR="009D3497" w:rsidRPr="009D20E1">
          <w:rPr>
            <w:rStyle w:val="ab"/>
            <w:rFonts w:ascii="Times New Roman" w:hAnsi="Times New Roman" w:cs="Times New Roman"/>
            <w:b/>
            <w:color w:val="000000" w:themeColor="text1"/>
            <w:sz w:val="28"/>
            <w:szCs w:val="28"/>
            <w:lang w:val="ru-RU"/>
          </w:rPr>
          <w:t>Материалы для организации дистанционного обучения. Литературное чтение (1–4 классы)</w:t>
        </w:r>
      </w:hyperlink>
    </w:p>
    <w:p w:rsidR="009D3497" w:rsidRPr="009D20E1" w:rsidRDefault="009D3497" w:rsidP="009D3497">
      <w:pPr>
        <w:spacing w:line="297" w:lineRule="atLeast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D20E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hyperlink r:id="rId157" w:history="1"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https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://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mosmetod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.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ru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/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metodicheskoe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prostranstvo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/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nachalnaya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shkola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/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metodicheskie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rekomendatsii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/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dist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lit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cht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-1-4.</w:t>
        </w:r>
        <w:r w:rsidRPr="009D20E1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html</w:t>
        </w:r>
      </w:hyperlink>
    </w:p>
    <w:p w:rsidR="009D3497" w:rsidRPr="009D20E1" w:rsidRDefault="009D3497" w:rsidP="009D3497">
      <w:pPr>
        <w:pStyle w:val="ParagraphStyle"/>
        <w:keepNext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 xml:space="preserve">1. Единая коллекция цифровых образовательных ресурсов. – Режим доступа : http://school-collection.edu.ru 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2. КМ-школа – образовательная среда для комплексной информатизации школы. – Режим доступа : http://www.km-school.ru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 xml:space="preserve">3. Презентация уроков «Начальная школа». – Режим доступа : http://nachalka/info/about/193 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4. Я иду на урок начальной школы (материалы к уроку). – Режим доступа : http://nsc.1september. ru/urok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5. Презентации уроков «Начальная школа». – Режим доступа : http://nachalka/info/about/193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6. Начальная школа – детям, родителям, учителям. – Режим доступа : http:www.nachalka.com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7. Детские презентации : коллекция. – Режим доступа : http:www.viku.rdf.ru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 xml:space="preserve">8. Архив учебных программ и презентаций. – Режим доступа : http:www.rusedu.ru 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>9. Международная ассоциация «Развивающее обучение». – Режим доступа : http://www.maro. newmail.ru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color w:val="000000"/>
          <w:sz w:val="28"/>
          <w:szCs w:val="28"/>
        </w:rPr>
        <w:t xml:space="preserve">10. Детские песни, мультфильмы, сказки, звуковые сказки // Сайт «Детский...». – Режим доступа : http://www.skazochki.narod.ru/index_flash.html 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 xml:space="preserve">11. Интернет-ресурсы учителю начальной школы. </w:t>
      </w:r>
      <w:r w:rsidRPr="009D20E1">
        <w:rPr>
          <w:rFonts w:ascii="Times New Roman" w:hAnsi="Times New Roman" w:cs="Times New Roman"/>
          <w:color w:val="000000"/>
          <w:sz w:val="28"/>
          <w:szCs w:val="28"/>
        </w:rPr>
        <w:t>– Режим доступа : http://www.int-edu.ni</w:t>
      </w:r>
    </w:p>
    <w:p w:rsidR="009D3497" w:rsidRPr="009D20E1" w:rsidRDefault="009D3497" w:rsidP="009D3497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20E1">
        <w:rPr>
          <w:rFonts w:ascii="Times New Roman" w:hAnsi="Times New Roman" w:cs="Times New Roman"/>
          <w:b/>
          <w:bCs/>
          <w:sz w:val="28"/>
          <w:szCs w:val="28"/>
        </w:rPr>
        <w:t>3. Наглядные пособия.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20E1">
        <w:rPr>
          <w:rFonts w:ascii="Times New Roman" w:hAnsi="Times New Roman" w:cs="Times New Roman"/>
          <w:i/>
          <w:iCs/>
          <w:sz w:val="28"/>
          <w:szCs w:val="28"/>
        </w:rPr>
        <w:t>Таблицы: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>1. Литературные сказки.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>2. Сказки русских писателей.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>3. Зарубежная литература.</w:t>
      </w:r>
    </w:p>
    <w:p w:rsidR="009D3497" w:rsidRPr="009D20E1" w:rsidRDefault="009D3497" w:rsidP="009D349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20E1">
        <w:rPr>
          <w:rFonts w:ascii="Times New Roman" w:hAnsi="Times New Roman" w:cs="Times New Roman"/>
          <w:sz w:val="28"/>
          <w:szCs w:val="28"/>
        </w:rPr>
        <w:t>4. По страницам любимых книг.</w:t>
      </w:r>
    </w:p>
    <w:p w:rsidR="009D3497" w:rsidRPr="009D20E1" w:rsidRDefault="009D3497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x-none"/>
        </w:rPr>
      </w:pPr>
    </w:p>
    <w:bookmarkEnd w:id="38"/>
    <w:p w:rsidR="00790F5C" w:rsidRPr="00BE7E5B" w:rsidRDefault="00790F5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90F5C" w:rsidRPr="00BE7E5B" w:rsidSect="009D20E1">
      <w:pgSz w:w="16839" w:h="11907" w:orient="landscape" w:code="9"/>
      <w:pgMar w:top="567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F02"/>
    <w:multiLevelType w:val="multilevel"/>
    <w:tmpl w:val="9F980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01220"/>
    <w:multiLevelType w:val="multilevel"/>
    <w:tmpl w:val="2BE09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50FA9"/>
    <w:multiLevelType w:val="multilevel"/>
    <w:tmpl w:val="06D8D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B54DDA"/>
    <w:multiLevelType w:val="multilevel"/>
    <w:tmpl w:val="E7B6F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193E8B"/>
    <w:multiLevelType w:val="multilevel"/>
    <w:tmpl w:val="2EACC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2C55D1"/>
    <w:multiLevelType w:val="multilevel"/>
    <w:tmpl w:val="D3BEA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C4EBC"/>
    <w:multiLevelType w:val="multilevel"/>
    <w:tmpl w:val="7E8A0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F6944"/>
    <w:multiLevelType w:val="multilevel"/>
    <w:tmpl w:val="2760D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7930FF"/>
    <w:multiLevelType w:val="multilevel"/>
    <w:tmpl w:val="D424E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1906BE"/>
    <w:multiLevelType w:val="multilevel"/>
    <w:tmpl w:val="C30E8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E00815"/>
    <w:multiLevelType w:val="multilevel"/>
    <w:tmpl w:val="7B364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5122E6"/>
    <w:multiLevelType w:val="multilevel"/>
    <w:tmpl w:val="21FAD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914809"/>
    <w:multiLevelType w:val="hybridMultilevel"/>
    <w:tmpl w:val="70F6FA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4D50DB6"/>
    <w:multiLevelType w:val="multilevel"/>
    <w:tmpl w:val="3FA87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947CEF"/>
    <w:multiLevelType w:val="multilevel"/>
    <w:tmpl w:val="3E5CB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F91CB6"/>
    <w:multiLevelType w:val="multilevel"/>
    <w:tmpl w:val="6FE2A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D9187E"/>
    <w:multiLevelType w:val="multilevel"/>
    <w:tmpl w:val="9A321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0641C6"/>
    <w:multiLevelType w:val="multilevel"/>
    <w:tmpl w:val="1BACF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D93ADA"/>
    <w:multiLevelType w:val="multilevel"/>
    <w:tmpl w:val="FC200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B95062"/>
    <w:multiLevelType w:val="multilevel"/>
    <w:tmpl w:val="2E281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524612"/>
    <w:multiLevelType w:val="multilevel"/>
    <w:tmpl w:val="ACFE4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BF16AA"/>
    <w:multiLevelType w:val="multilevel"/>
    <w:tmpl w:val="3DA8E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30101B"/>
    <w:multiLevelType w:val="multilevel"/>
    <w:tmpl w:val="05061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2F61F0"/>
    <w:multiLevelType w:val="multilevel"/>
    <w:tmpl w:val="12327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7D38CA"/>
    <w:multiLevelType w:val="multilevel"/>
    <w:tmpl w:val="D23E3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A36A00"/>
    <w:multiLevelType w:val="multilevel"/>
    <w:tmpl w:val="C0341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FA13E2"/>
    <w:multiLevelType w:val="multilevel"/>
    <w:tmpl w:val="DF60E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A43725"/>
    <w:multiLevelType w:val="multilevel"/>
    <w:tmpl w:val="7A963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242670"/>
    <w:multiLevelType w:val="multilevel"/>
    <w:tmpl w:val="832E0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4F18A9"/>
    <w:multiLevelType w:val="multilevel"/>
    <w:tmpl w:val="A45E3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60063F"/>
    <w:multiLevelType w:val="multilevel"/>
    <w:tmpl w:val="BCDCC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E37837"/>
    <w:multiLevelType w:val="multilevel"/>
    <w:tmpl w:val="5BFAF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A034F9D"/>
    <w:multiLevelType w:val="multilevel"/>
    <w:tmpl w:val="DF1CB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645657"/>
    <w:multiLevelType w:val="multilevel"/>
    <w:tmpl w:val="45B6A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F00A7E"/>
    <w:multiLevelType w:val="hybridMultilevel"/>
    <w:tmpl w:val="70ACE5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0734DCE"/>
    <w:multiLevelType w:val="multilevel"/>
    <w:tmpl w:val="2B027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F62754"/>
    <w:multiLevelType w:val="multilevel"/>
    <w:tmpl w:val="D5140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F241D4"/>
    <w:multiLevelType w:val="multilevel"/>
    <w:tmpl w:val="54E0A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2C4DE3"/>
    <w:multiLevelType w:val="hybridMultilevel"/>
    <w:tmpl w:val="9C7CC48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BE4727"/>
    <w:multiLevelType w:val="multilevel"/>
    <w:tmpl w:val="D4C40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21"/>
  </w:num>
  <w:num w:numId="3">
    <w:abstractNumId w:val="37"/>
  </w:num>
  <w:num w:numId="4">
    <w:abstractNumId w:val="2"/>
  </w:num>
  <w:num w:numId="5">
    <w:abstractNumId w:val="32"/>
  </w:num>
  <w:num w:numId="6">
    <w:abstractNumId w:val="38"/>
  </w:num>
  <w:num w:numId="7">
    <w:abstractNumId w:val="20"/>
  </w:num>
  <w:num w:numId="8">
    <w:abstractNumId w:val="28"/>
  </w:num>
  <w:num w:numId="9">
    <w:abstractNumId w:val="29"/>
  </w:num>
  <w:num w:numId="10">
    <w:abstractNumId w:val="25"/>
  </w:num>
  <w:num w:numId="11">
    <w:abstractNumId w:val="7"/>
  </w:num>
  <w:num w:numId="12">
    <w:abstractNumId w:val="27"/>
  </w:num>
  <w:num w:numId="13">
    <w:abstractNumId w:val="5"/>
  </w:num>
  <w:num w:numId="14">
    <w:abstractNumId w:val="35"/>
  </w:num>
  <w:num w:numId="15">
    <w:abstractNumId w:val="4"/>
  </w:num>
  <w:num w:numId="16">
    <w:abstractNumId w:val="33"/>
  </w:num>
  <w:num w:numId="17">
    <w:abstractNumId w:val="30"/>
  </w:num>
  <w:num w:numId="18">
    <w:abstractNumId w:val="17"/>
  </w:num>
  <w:num w:numId="19">
    <w:abstractNumId w:val="24"/>
  </w:num>
  <w:num w:numId="20">
    <w:abstractNumId w:val="16"/>
  </w:num>
  <w:num w:numId="21">
    <w:abstractNumId w:val="31"/>
  </w:num>
  <w:num w:numId="22">
    <w:abstractNumId w:val="19"/>
  </w:num>
  <w:num w:numId="23">
    <w:abstractNumId w:val="10"/>
  </w:num>
  <w:num w:numId="24">
    <w:abstractNumId w:val="23"/>
  </w:num>
  <w:num w:numId="25">
    <w:abstractNumId w:val="26"/>
  </w:num>
  <w:num w:numId="26">
    <w:abstractNumId w:val="13"/>
  </w:num>
  <w:num w:numId="27">
    <w:abstractNumId w:val="42"/>
  </w:num>
  <w:num w:numId="28">
    <w:abstractNumId w:val="18"/>
  </w:num>
  <w:num w:numId="29">
    <w:abstractNumId w:val="3"/>
  </w:num>
  <w:num w:numId="30">
    <w:abstractNumId w:val="0"/>
  </w:num>
  <w:num w:numId="31">
    <w:abstractNumId w:val="34"/>
  </w:num>
  <w:num w:numId="32">
    <w:abstractNumId w:val="12"/>
  </w:num>
  <w:num w:numId="33">
    <w:abstractNumId w:val="6"/>
  </w:num>
  <w:num w:numId="34">
    <w:abstractNumId w:val="22"/>
  </w:num>
  <w:num w:numId="35">
    <w:abstractNumId w:val="1"/>
  </w:num>
  <w:num w:numId="36">
    <w:abstractNumId w:val="15"/>
  </w:num>
  <w:num w:numId="37">
    <w:abstractNumId w:val="8"/>
  </w:num>
  <w:num w:numId="38">
    <w:abstractNumId w:val="9"/>
  </w:num>
  <w:num w:numId="39">
    <w:abstractNumId w:val="11"/>
  </w:num>
  <w:num w:numId="40">
    <w:abstractNumId w:val="39"/>
  </w:num>
  <w:num w:numId="41">
    <w:abstractNumId w:val="14"/>
  </w:num>
  <w:num w:numId="42">
    <w:abstractNumId w:val="36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0F5C"/>
    <w:rsid w:val="0017662C"/>
    <w:rsid w:val="001D6C52"/>
    <w:rsid w:val="00790F5C"/>
    <w:rsid w:val="007F56E9"/>
    <w:rsid w:val="008045FB"/>
    <w:rsid w:val="008843F0"/>
    <w:rsid w:val="009D20E1"/>
    <w:rsid w:val="009D3497"/>
    <w:rsid w:val="00B63499"/>
    <w:rsid w:val="00BE7E5B"/>
    <w:rsid w:val="00CB3AB5"/>
    <w:rsid w:val="00CB635D"/>
    <w:rsid w:val="00D1271D"/>
    <w:rsid w:val="00D63051"/>
    <w:rsid w:val="00EB0113"/>
    <w:rsid w:val="00F3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D4328-92F8-4598-A8D7-5A9F6092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aragraphStyle">
    <w:name w:val="Paragraph Style"/>
    <w:uiPriority w:val="99"/>
    <w:rsid w:val="009D34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paragraph" w:styleId="ae">
    <w:name w:val="List Paragraph"/>
    <w:basedOn w:val="a"/>
    <w:uiPriority w:val="99"/>
    <w:rsid w:val="001D6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cd02" TargetMode="External"/><Relationship Id="rId21" Type="http://schemas.openxmlformats.org/officeDocument/2006/relationships/hyperlink" Target="https://m.edsoo.ru/f29f5c50" TargetMode="External"/><Relationship Id="rId42" Type="http://schemas.openxmlformats.org/officeDocument/2006/relationships/hyperlink" Target="https://m.edsoo.ru/f29f6e34" TargetMode="External"/><Relationship Id="rId63" Type="http://schemas.openxmlformats.org/officeDocument/2006/relationships/hyperlink" Target="https://m.edsoo.ru/f2a0a4b6" TargetMode="External"/><Relationship Id="rId84" Type="http://schemas.openxmlformats.org/officeDocument/2006/relationships/hyperlink" Target="https://m.edsoo.ru/f29fa7a0" TargetMode="External"/><Relationship Id="rId138" Type="http://schemas.openxmlformats.org/officeDocument/2006/relationships/hyperlink" Target="https://m.edsoo.ru/f2a0b906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f2a0a5e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0a6" TargetMode="External"/><Relationship Id="rId53" Type="http://schemas.openxmlformats.org/officeDocument/2006/relationships/hyperlink" Target="https://m.edsoo.ru/f29f7e42" TargetMode="External"/><Relationship Id="rId74" Type="http://schemas.openxmlformats.org/officeDocument/2006/relationships/hyperlink" Target="https://m.edsoo.ru/f29f9ee0" TargetMode="External"/><Relationship Id="rId128" Type="http://schemas.openxmlformats.org/officeDocument/2006/relationships/hyperlink" Target="https://m.edsoo.ru/f2a0afd8" TargetMode="External"/><Relationship Id="rId149" Type="http://schemas.openxmlformats.org/officeDocument/2006/relationships/hyperlink" Target="https://m.edsoo.ru/f2a0b4c4" TargetMode="External"/><Relationship Id="rId5" Type="http://schemas.openxmlformats.org/officeDocument/2006/relationships/hyperlink" Target="https://m.edsoo.ru/7f412cec" TargetMode="External"/><Relationship Id="rId95" Type="http://schemas.openxmlformats.org/officeDocument/2006/relationships/hyperlink" Target="https://m.edsoo.ru/f29fded2" TargetMode="External"/><Relationship Id="rId22" Type="http://schemas.openxmlformats.org/officeDocument/2006/relationships/hyperlink" Target="https://m.edsoo.ru/f29f5d7c" TargetMode="External"/><Relationship Id="rId43" Type="http://schemas.openxmlformats.org/officeDocument/2006/relationships/hyperlink" Target="https://m.edsoo.ru/f29f6f38" TargetMode="External"/><Relationship Id="rId64" Type="http://schemas.openxmlformats.org/officeDocument/2006/relationships/hyperlink" Target="https://m.edsoo.ru/f2a09dd6" TargetMode="External"/><Relationship Id="rId118" Type="http://schemas.openxmlformats.org/officeDocument/2006/relationships/hyperlink" Target="https://m.edsoo.ru/f29fc1b8" TargetMode="External"/><Relationship Id="rId139" Type="http://schemas.openxmlformats.org/officeDocument/2006/relationships/hyperlink" Target="https://m.edsoo.ru/f2a087e2" TargetMode="External"/><Relationship Id="rId80" Type="http://schemas.openxmlformats.org/officeDocument/2006/relationships/hyperlink" Target="https://m.edsoo.ru/f29fa66a" TargetMode="External"/><Relationship Id="rId85" Type="http://schemas.openxmlformats.org/officeDocument/2006/relationships/hyperlink" Target="https://m.edsoo.ru/f29fa8ae" TargetMode="External"/><Relationship Id="rId150" Type="http://schemas.openxmlformats.org/officeDocument/2006/relationships/hyperlink" Target="https://m.edsoo.ru/f2a0b348" TargetMode="External"/><Relationship Id="rId155" Type="http://schemas.openxmlformats.org/officeDocument/2006/relationships/hyperlink" Target="https://m.edsoo.ru/f2a0c45a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1c8" TargetMode="External"/><Relationship Id="rId38" Type="http://schemas.openxmlformats.org/officeDocument/2006/relationships/hyperlink" Target="https://m.edsoo.ru/f29f70aa" TargetMode="External"/><Relationship Id="rId59" Type="http://schemas.openxmlformats.org/officeDocument/2006/relationships/hyperlink" Target="https://m.edsoo.ru/f29f86d0" TargetMode="External"/><Relationship Id="rId103" Type="http://schemas.openxmlformats.org/officeDocument/2006/relationships/hyperlink" Target="https://m.edsoo.ru/f29fb556" TargetMode="External"/><Relationship Id="rId108" Type="http://schemas.openxmlformats.org/officeDocument/2006/relationships/hyperlink" Target="https://m.edsoo.ru/f2a0a36c" TargetMode="External"/><Relationship Id="rId124" Type="http://schemas.openxmlformats.org/officeDocument/2006/relationships/hyperlink" Target="https://m.edsoo.ru/f29fe9ea" TargetMode="External"/><Relationship Id="rId129" Type="http://schemas.openxmlformats.org/officeDocument/2006/relationships/hyperlink" Target="https://m.edsoo.ru/f2a0b7ee" TargetMode="External"/><Relationship Id="rId54" Type="http://schemas.openxmlformats.org/officeDocument/2006/relationships/hyperlink" Target="https://m.edsoo.ru/f29f890a" TargetMode="External"/><Relationship Id="rId70" Type="http://schemas.openxmlformats.org/officeDocument/2006/relationships/hyperlink" Target="https://m.edsoo.ru/f2a0c00e" TargetMode="External"/><Relationship Id="rId75" Type="http://schemas.openxmlformats.org/officeDocument/2006/relationships/hyperlink" Target="https://m.edsoo.ru/f29f9b34" TargetMode="External"/><Relationship Id="rId91" Type="http://schemas.openxmlformats.org/officeDocument/2006/relationships/hyperlink" Target="https://m.edsoo.ru/f29fd554" TargetMode="External"/><Relationship Id="rId96" Type="http://schemas.openxmlformats.org/officeDocument/2006/relationships/hyperlink" Target="https://m.edsoo.ru/f29fdff4" TargetMode="External"/><Relationship Id="rId140" Type="http://schemas.openxmlformats.org/officeDocument/2006/relationships/hyperlink" Target="https://m.edsoo.ru/f2a08b2a" TargetMode="External"/><Relationship Id="rId145" Type="http://schemas.openxmlformats.org/officeDocument/2006/relationships/hyperlink" Target="https://m.edsoo.ru/f2a093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a09ae8" TargetMode="External"/><Relationship Id="rId28" Type="http://schemas.openxmlformats.org/officeDocument/2006/relationships/hyperlink" Target="https://m.edsoo.ru/f29f5afc" TargetMode="External"/><Relationship Id="rId49" Type="http://schemas.openxmlformats.org/officeDocument/2006/relationships/hyperlink" Target="https://m.edsoo.ru/f29f9300" TargetMode="External"/><Relationship Id="rId114" Type="http://schemas.openxmlformats.org/officeDocument/2006/relationships/hyperlink" Target="https://m.edsoo.ru/f29fc30c" TargetMode="External"/><Relationship Id="rId119" Type="http://schemas.openxmlformats.org/officeDocument/2006/relationships/hyperlink" Target="https://m.edsoo.ru/f29fd0f4" TargetMode="External"/><Relationship Id="rId44" Type="http://schemas.openxmlformats.org/officeDocument/2006/relationships/hyperlink" Target="https://m.edsoo.ru/f2a09c64" TargetMode="External"/><Relationship Id="rId60" Type="http://schemas.openxmlformats.org/officeDocument/2006/relationships/hyperlink" Target="https://m.edsoo.ru/f29f7ba4" TargetMode="External"/><Relationship Id="rId65" Type="http://schemas.openxmlformats.org/officeDocument/2006/relationships/hyperlink" Target="https://m.edsoo.ru/f2a0a7f4" TargetMode="External"/><Relationship Id="rId81" Type="http://schemas.openxmlformats.org/officeDocument/2006/relationships/hyperlink" Target="https://m.edsoo.ru/f29fac6e" TargetMode="External"/><Relationship Id="rId86" Type="http://schemas.openxmlformats.org/officeDocument/2006/relationships/hyperlink" Target="https://m.edsoo.ru/f2a0ba28" TargetMode="External"/><Relationship Id="rId130" Type="http://schemas.openxmlformats.org/officeDocument/2006/relationships/hyperlink" Target="https://m.edsoo.ru/f29fede6" TargetMode="External"/><Relationship Id="rId135" Type="http://schemas.openxmlformats.org/officeDocument/2006/relationships/hyperlink" Target="https://m.edsoo.ru/f2a08300" TargetMode="External"/><Relationship Id="rId151" Type="http://schemas.openxmlformats.org/officeDocument/2006/relationships/hyperlink" Target="https://m.edsoo.ru/f2a0aa06" TargetMode="External"/><Relationship Id="rId156" Type="http://schemas.openxmlformats.org/officeDocument/2006/relationships/hyperlink" Target="https://mosmetod.ru/metodicheskoe-prostranstvo/nachalnaya-shkola/metodicheskie-rekomendatsii/dist-lit-cht-1-4.html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c04" TargetMode="External"/><Relationship Id="rId109" Type="http://schemas.openxmlformats.org/officeDocument/2006/relationships/hyperlink" Target="https://m.edsoo.ru/f29fba1a" TargetMode="External"/><Relationship Id="rId34" Type="http://schemas.openxmlformats.org/officeDocument/2006/relationships/hyperlink" Target="https://m.edsoo.ru/f29f6952" TargetMode="External"/><Relationship Id="rId50" Type="http://schemas.openxmlformats.org/officeDocument/2006/relationships/hyperlink" Target="https://m.edsoo.ru/f2a0bdc0" TargetMode="External"/><Relationship Id="rId55" Type="http://schemas.openxmlformats.org/officeDocument/2006/relationships/hyperlink" Target="https://m.edsoo.ru/f29f8478" TargetMode="External"/><Relationship Id="rId76" Type="http://schemas.openxmlformats.org/officeDocument/2006/relationships/hyperlink" Target="https://m.edsoo.ru/f29fa002" TargetMode="External"/><Relationship Id="rId97" Type="http://schemas.openxmlformats.org/officeDocument/2006/relationships/hyperlink" Target="https://m.edsoo.ru/f29fe12a" TargetMode="External"/><Relationship Id="rId104" Type="http://schemas.openxmlformats.org/officeDocument/2006/relationships/hyperlink" Target="https://m.edsoo.ru/f29fb7e0" TargetMode="External"/><Relationship Id="rId120" Type="http://schemas.openxmlformats.org/officeDocument/2006/relationships/hyperlink" Target="https://m.edsoo.ru/f2a0c9fa" TargetMode="External"/><Relationship Id="rId125" Type="http://schemas.openxmlformats.org/officeDocument/2006/relationships/hyperlink" Target="https://m.edsoo.ru/f29feb52" TargetMode="External"/><Relationship Id="rId141" Type="http://schemas.openxmlformats.org/officeDocument/2006/relationships/hyperlink" Target="https://m.edsoo.ru/f2a097d2" TargetMode="External"/><Relationship Id="rId146" Type="http://schemas.openxmlformats.org/officeDocument/2006/relationships/hyperlink" Target="https://m.edsoo.ru/f2a09674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a0c34c" TargetMode="External"/><Relationship Id="rId92" Type="http://schemas.openxmlformats.org/officeDocument/2006/relationships/hyperlink" Target="https://m.edsoo.ru/f29fd6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6ec" TargetMode="External"/><Relationship Id="rId24" Type="http://schemas.openxmlformats.org/officeDocument/2006/relationships/hyperlink" Target="https://m.edsoo.ru/f29f539a" TargetMode="External"/><Relationship Id="rId40" Type="http://schemas.openxmlformats.org/officeDocument/2006/relationships/hyperlink" Target="https://m.edsoo.ru/f29f783e" TargetMode="External"/><Relationship Id="rId45" Type="http://schemas.openxmlformats.org/officeDocument/2006/relationships/hyperlink" Target="https://m.edsoo.ru/f29f7956" TargetMode="External"/><Relationship Id="rId66" Type="http://schemas.openxmlformats.org/officeDocument/2006/relationships/hyperlink" Target="https://m.edsoo.ru/f29f9558" TargetMode="External"/><Relationship Id="rId87" Type="http://schemas.openxmlformats.org/officeDocument/2006/relationships/hyperlink" Target="https://m.edsoo.ru/f29fad7c" TargetMode="External"/><Relationship Id="rId110" Type="http://schemas.openxmlformats.org/officeDocument/2006/relationships/hyperlink" Target="https://m.edsoo.ru/f29fbb28" TargetMode="External"/><Relationship Id="rId115" Type="http://schemas.openxmlformats.org/officeDocument/2006/relationships/hyperlink" Target="https://m.edsoo.ru/f29fc4c4" TargetMode="External"/><Relationship Id="rId131" Type="http://schemas.openxmlformats.org/officeDocument/2006/relationships/hyperlink" Target="https://m.edsoo.ru/f29fef08" TargetMode="External"/><Relationship Id="rId136" Type="http://schemas.openxmlformats.org/officeDocument/2006/relationships/hyperlink" Target="https://m.edsoo.ru/f29fe36e" TargetMode="External"/><Relationship Id="rId157" Type="http://schemas.openxmlformats.org/officeDocument/2006/relationships/hyperlink" Target="https://mosmetod.ru/metodicheskoe-prostranstvo/nachalnaya-shkola/metodicheskie-rekomendatsii/dist-lit-cht-1-4.html" TargetMode="External"/><Relationship Id="rId61" Type="http://schemas.openxmlformats.org/officeDocument/2006/relationships/hyperlink" Target="https://m.edsoo.ru/f29f7a78" TargetMode="External"/><Relationship Id="rId82" Type="http://schemas.openxmlformats.org/officeDocument/2006/relationships/hyperlink" Target="https://m.edsoo.ru/f29fab56" TargetMode="External"/><Relationship Id="rId152" Type="http://schemas.openxmlformats.org/officeDocument/2006/relationships/hyperlink" Target="https://m.edsoo.ru/f2a0c234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e94" TargetMode="External"/><Relationship Id="rId35" Type="http://schemas.openxmlformats.org/officeDocument/2006/relationships/hyperlink" Target="https://m.edsoo.ru/f29f6952" TargetMode="External"/><Relationship Id="rId56" Type="http://schemas.openxmlformats.org/officeDocument/2006/relationships/hyperlink" Target="https://m.edsoo.ru/f29f8a18" TargetMode="External"/><Relationship Id="rId77" Type="http://schemas.openxmlformats.org/officeDocument/2006/relationships/hyperlink" Target="https://m.edsoo.ru/f29fa11a" TargetMode="External"/><Relationship Id="rId100" Type="http://schemas.openxmlformats.org/officeDocument/2006/relationships/hyperlink" Target="https://m.edsoo.ru/f2a0c8ec" TargetMode="External"/><Relationship Id="rId105" Type="http://schemas.openxmlformats.org/officeDocument/2006/relationships/hyperlink" Target="https://m.edsoo.ru/f29fb682" TargetMode="External"/><Relationship Id="rId126" Type="http://schemas.openxmlformats.org/officeDocument/2006/relationships/hyperlink" Target="https://m.edsoo.ru/f29fecba" TargetMode="External"/><Relationship Id="rId147" Type="http://schemas.openxmlformats.org/officeDocument/2006/relationships/hyperlink" Target="https://m.edsoo.ru/f2a0c7c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7cbc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9fdb80" TargetMode="External"/><Relationship Id="rId98" Type="http://schemas.openxmlformats.org/officeDocument/2006/relationships/hyperlink" Target="https://m.edsoo.ru/f2a0b6a4" TargetMode="External"/><Relationship Id="rId121" Type="http://schemas.openxmlformats.org/officeDocument/2006/relationships/hyperlink" Target="https://m.edsoo.ru/f29fc5f0" TargetMode="External"/><Relationship Id="rId142" Type="http://schemas.openxmlformats.org/officeDocument/2006/relationships/hyperlink" Target="https://m.edsoo.ru/f2a089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9962" TargetMode="External"/><Relationship Id="rId46" Type="http://schemas.openxmlformats.org/officeDocument/2006/relationships/hyperlink" Target="https://m.edsoo.ru/f29f8eb4" TargetMode="External"/><Relationship Id="rId67" Type="http://schemas.openxmlformats.org/officeDocument/2006/relationships/hyperlink" Target="https://m.edsoo.ru/f29f9418" TargetMode="External"/><Relationship Id="rId116" Type="http://schemas.openxmlformats.org/officeDocument/2006/relationships/hyperlink" Target="https://m.edsoo.ru/f29fce92" TargetMode="External"/><Relationship Id="rId137" Type="http://schemas.openxmlformats.org/officeDocument/2006/relationships/hyperlink" Target="https://m.edsoo.ru/f2a0bee2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f29f5282" TargetMode="External"/><Relationship Id="rId41" Type="http://schemas.openxmlformats.org/officeDocument/2006/relationships/hyperlink" Target="https://m.edsoo.ru/f29f76cc" TargetMode="External"/><Relationship Id="rId62" Type="http://schemas.openxmlformats.org/officeDocument/2006/relationships/hyperlink" Target="https://m.edsoo.ru/f29f8284" TargetMode="External"/><Relationship Id="rId83" Type="http://schemas.openxmlformats.org/officeDocument/2006/relationships/hyperlink" Target="https://m.edsoo.ru/f29faa20" TargetMode="External"/><Relationship Id="rId88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bf6a" TargetMode="External"/><Relationship Id="rId132" Type="http://schemas.openxmlformats.org/officeDocument/2006/relationships/hyperlink" Target="https://m.edsoo.ru/f29ff214" TargetMode="External"/><Relationship Id="rId153" Type="http://schemas.openxmlformats.org/officeDocument/2006/relationships/hyperlink" Target="https://m.edsoo.ru/f2a0c11c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9f6ace" TargetMode="External"/><Relationship Id="rId57" Type="http://schemas.openxmlformats.org/officeDocument/2006/relationships/hyperlink" Target="https://m.edsoo.ru/f29f85c2" TargetMode="External"/><Relationship Id="rId106" Type="http://schemas.openxmlformats.org/officeDocument/2006/relationships/hyperlink" Target="https://m.edsoo.ru/f29fb8f8" TargetMode="External"/><Relationship Id="rId127" Type="http://schemas.openxmlformats.org/officeDocument/2006/relationships/hyperlink" Target="https://m.edsoo.ru/f2a0a6f0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52" Type="http://schemas.openxmlformats.org/officeDocument/2006/relationships/hyperlink" Target="https://m.edsoo.ru/f29f87f2" TargetMode="External"/><Relationship Id="rId73" Type="http://schemas.openxmlformats.org/officeDocument/2006/relationships/hyperlink" Target="https://m.edsoo.ru/f29f9c42" TargetMode="External"/><Relationship Id="rId78" Type="http://schemas.openxmlformats.org/officeDocument/2006/relationships/hyperlink" Target="https://m.edsoo.ru/f29fa21e" TargetMode="External"/><Relationship Id="rId94" Type="http://schemas.openxmlformats.org/officeDocument/2006/relationships/hyperlink" Target="https://m.edsoo.ru/f29fdcc0" TargetMode="External"/><Relationship Id="rId99" Type="http://schemas.openxmlformats.org/officeDocument/2006/relationships/hyperlink" Target="https://m.edsoo.ru/f29fe256" TargetMode="External"/><Relationship Id="rId101" Type="http://schemas.openxmlformats.org/officeDocument/2006/relationships/hyperlink" Target="https://m.edsoo.ru/f29fe6ac" TargetMode="External"/><Relationship Id="rId122" Type="http://schemas.openxmlformats.org/officeDocument/2006/relationships/hyperlink" Target="https://m.edsoo.ru/f29fe7c4" TargetMode="External"/><Relationship Id="rId143" Type="http://schemas.openxmlformats.org/officeDocument/2006/relationships/hyperlink" Target="https://m.edsoo.ru/f2a08cb0" TargetMode="External"/><Relationship Id="rId148" Type="http://schemas.openxmlformats.org/officeDocument/2006/relationships/hyperlink" Target="https://m.edsoo.ru/f2a0b1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f29f54c6" TargetMode="External"/><Relationship Id="rId47" Type="http://schemas.openxmlformats.org/officeDocument/2006/relationships/hyperlink" Target="https://m.edsoo.ru/f29f8ff4" TargetMode="External"/><Relationship Id="rId68" Type="http://schemas.openxmlformats.org/officeDocument/2006/relationships/hyperlink" Target="https://m.edsoo.ru/f29f9710" TargetMode="External"/><Relationship Id="rId89" Type="http://schemas.openxmlformats.org/officeDocument/2006/relationships/hyperlink" Target="https://m.edsoo.ru/f29fd31a" TargetMode="External"/><Relationship Id="rId112" Type="http://schemas.openxmlformats.org/officeDocument/2006/relationships/hyperlink" Target="https://m.edsoo.ru/f29fc0aa" TargetMode="External"/><Relationship Id="rId133" Type="http://schemas.openxmlformats.org/officeDocument/2006/relationships/hyperlink" Target="https://m.edsoo.ru/f29ff336" TargetMode="External"/><Relationship Id="rId154" Type="http://schemas.openxmlformats.org/officeDocument/2006/relationships/hyperlink" Target="https://m.edsoo.ru/f2a0a902" TargetMode="External"/><Relationship Id="rId16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f29f6d1c" TargetMode="External"/><Relationship Id="rId58" Type="http://schemas.openxmlformats.org/officeDocument/2006/relationships/hyperlink" Target="https://m.edsoo.ru/f29f8b1c" TargetMode="External"/><Relationship Id="rId79" Type="http://schemas.openxmlformats.org/officeDocument/2006/relationships/hyperlink" Target="https://m.edsoo.ru/f29f9d82" TargetMode="External"/><Relationship Id="rId102" Type="http://schemas.openxmlformats.org/officeDocument/2006/relationships/hyperlink" Target="https://m.edsoo.ru/f29fb420" TargetMode="External"/><Relationship Id="rId123" Type="http://schemas.openxmlformats.org/officeDocument/2006/relationships/hyperlink" Target="https://m.edsoo.ru/f29fe8dc" TargetMode="External"/><Relationship Id="rId144" Type="http://schemas.openxmlformats.org/officeDocument/2006/relationships/hyperlink" Target="https://m.edsoo.ru/f2a09502" TargetMode="External"/><Relationship Id="rId90" Type="http://schemas.openxmlformats.org/officeDocument/2006/relationships/hyperlink" Target="https://m.edsoo.ru/f29fd43c" TargetMode="External"/><Relationship Id="rId27" Type="http://schemas.openxmlformats.org/officeDocument/2006/relationships/hyperlink" Target="https://m.edsoo.ru/f29f55de" TargetMode="External"/><Relationship Id="rId48" Type="http://schemas.openxmlformats.org/officeDocument/2006/relationships/hyperlink" Target="https://m.edsoo.ru/f29f91d4" TargetMode="External"/><Relationship Id="rId69" Type="http://schemas.openxmlformats.org/officeDocument/2006/relationships/hyperlink" Target="https://m.edsoo.ru/f29f983c" TargetMode="External"/><Relationship Id="rId113" Type="http://schemas.openxmlformats.org/officeDocument/2006/relationships/hyperlink" Target="https://m.edsoo.ru/f29fc7bc" TargetMode="External"/><Relationship Id="rId134" Type="http://schemas.openxmlformats.org/officeDocument/2006/relationships/hyperlink" Target="https://m.edsoo.ru/f29ff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42</Pages>
  <Words>10064</Words>
  <Characters>57370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11</cp:revision>
  <dcterms:created xsi:type="dcterms:W3CDTF">2023-08-30T10:22:00Z</dcterms:created>
  <dcterms:modified xsi:type="dcterms:W3CDTF">2023-09-10T06:57:00Z</dcterms:modified>
</cp:coreProperties>
</file>